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0FC" w:rsidRDefault="002761BF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в</w:t>
      </w:r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>Нижневартовском районе»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Расходы по муниципальной программе «</w:t>
      </w:r>
      <w:r w:rsidR="008D5998">
        <w:rPr>
          <w:bCs/>
          <w:sz w:val="28"/>
          <w:szCs w:val="28"/>
        </w:rPr>
        <w:t xml:space="preserve">Культурное пространство </w:t>
      </w:r>
      <w:r w:rsidRPr="00B1377D">
        <w:rPr>
          <w:bCs/>
          <w:sz w:val="28"/>
          <w:szCs w:val="28"/>
        </w:rPr>
        <w:t>в Нижневартовском районе</w:t>
      </w:r>
      <w:r w:rsidRPr="00B1377D">
        <w:rPr>
          <w:sz w:val="28"/>
          <w:szCs w:val="28"/>
        </w:rPr>
        <w:t>» утверждены</w:t>
      </w:r>
      <w:r w:rsidR="004E06EA">
        <w:rPr>
          <w:sz w:val="28"/>
          <w:szCs w:val="28"/>
        </w:rPr>
        <w:t xml:space="preserve"> на </w:t>
      </w:r>
      <w:r w:rsidR="00151EFB">
        <w:rPr>
          <w:sz w:val="28"/>
          <w:szCs w:val="28"/>
        </w:rPr>
        <w:t>01</w:t>
      </w:r>
      <w:r w:rsidR="00705E7F">
        <w:rPr>
          <w:sz w:val="28"/>
          <w:szCs w:val="28"/>
        </w:rPr>
        <w:t>.</w:t>
      </w:r>
      <w:r w:rsidR="00AA0FC1">
        <w:rPr>
          <w:sz w:val="28"/>
          <w:szCs w:val="28"/>
        </w:rPr>
        <w:t>0</w:t>
      </w:r>
      <w:r w:rsidR="00151EFB">
        <w:rPr>
          <w:sz w:val="28"/>
          <w:szCs w:val="28"/>
        </w:rPr>
        <w:t>7</w:t>
      </w:r>
      <w:r w:rsidR="00751BD5">
        <w:rPr>
          <w:sz w:val="28"/>
          <w:szCs w:val="28"/>
        </w:rPr>
        <w:t>.2023</w:t>
      </w:r>
      <w:r w:rsidRPr="00B1377D">
        <w:rPr>
          <w:sz w:val="28"/>
          <w:szCs w:val="28"/>
        </w:rPr>
        <w:t xml:space="preserve"> в сумме </w:t>
      </w:r>
      <w:r w:rsidR="003E4C42">
        <w:rPr>
          <w:color w:val="000000" w:themeColor="text1"/>
          <w:sz w:val="28"/>
          <w:szCs w:val="28"/>
        </w:rPr>
        <w:t>381 873,8</w:t>
      </w:r>
      <w:r w:rsidR="00705E7F" w:rsidRPr="00400013">
        <w:rPr>
          <w:color w:val="000000" w:themeColor="text1"/>
          <w:sz w:val="28"/>
          <w:szCs w:val="28"/>
        </w:rPr>
        <w:t xml:space="preserve"> </w:t>
      </w:r>
      <w:r w:rsidRPr="00B1377D">
        <w:rPr>
          <w:sz w:val="28"/>
          <w:szCs w:val="28"/>
        </w:rPr>
        <w:t xml:space="preserve">тыс. рублей. </w:t>
      </w: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3B0E42" w:rsidRDefault="003B0E42" w:rsidP="003B0E42">
      <w:pPr>
        <w:ind w:firstLine="540"/>
        <w:jc w:val="both"/>
        <w:rPr>
          <w:sz w:val="28"/>
          <w:szCs w:val="28"/>
        </w:rPr>
      </w:pPr>
      <w:r w:rsidRPr="00AE1E61">
        <w:rPr>
          <w:sz w:val="28"/>
          <w:szCs w:val="28"/>
        </w:rPr>
        <w:t>(</w:t>
      </w:r>
      <w:r w:rsidR="003E4C42">
        <w:rPr>
          <w:sz w:val="28"/>
          <w:szCs w:val="28"/>
        </w:rPr>
        <w:t>-</w:t>
      </w:r>
      <w:r w:rsidRPr="00AE1E61">
        <w:rPr>
          <w:sz w:val="28"/>
          <w:szCs w:val="28"/>
        </w:rPr>
        <w:t xml:space="preserve">) </w:t>
      </w:r>
      <w:r w:rsidR="003E4C42">
        <w:rPr>
          <w:sz w:val="28"/>
          <w:szCs w:val="28"/>
        </w:rPr>
        <w:t>1 104,9</w:t>
      </w:r>
      <w:r w:rsidRPr="00AE1E61">
        <w:rPr>
          <w:sz w:val="28"/>
          <w:szCs w:val="28"/>
        </w:rPr>
        <w:t xml:space="preserve"> тыс. рублей на подпрограмму «</w:t>
      </w:r>
      <w:r w:rsidRPr="00AE1E61">
        <w:rPr>
          <w:rFonts w:eastAsia="Calibri"/>
          <w:sz w:val="28"/>
          <w:szCs w:val="28"/>
          <w:lang w:eastAsia="en-US"/>
        </w:rPr>
        <w:t>Обеспечение прав граждан на доступ к культурным</w:t>
      </w:r>
      <w:r w:rsidRPr="00B1377D">
        <w:rPr>
          <w:rFonts w:eastAsia="Calibri"/>
          <w:sz w:val="28"/>
          <w:szCs w:val="28"/>
          <w:lang w:eastAsia="en-US"/>
        </w:rPr>
        <w:t xml:space="preserve"> ценностям и информации</w:t>
      </w:r>
      <w:r w:rsidRPr="00B137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B5958" w:rsidRPr="003B5958" w:rsidRDefault="006D73A2" w:rsidP="003B0E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BA2844">
        <w:rPr>
          <w:sz w:val="28"/>
          <w:szCs w:val="28"/>
        </w:rPr>
        <w:t>+</w:t>
      </w:r>
      <w:r w:rsidR="008D5998">
        <w:rPr>
          <w:sz w:val="28"/>
          <w:szCs w:val="28"/>
        </w:rPr>
        <w:t>)</w:t>
      </w:r>
      <w:r w:rsidR="004541A9">
        <w:rPr>
          <w:sz w:val="28"/>
          <w:szCs w:val="28"/>
        </w:rPr>
        <w:t xml:space="preserve"> </w:t>
      </w:r>
      <w:r w:rsidR="003E4C42">
        <w:rPr>
          <w:sz w:val="28"/>
          <w:szCs w:val="28"/>
        </w:rPr>
        <w:t>16 389,0</w:t>
      </w:r>
      <w:r w:rsidR="003B5958">
        <w:rPr>
          <w:sz w:val="28"/>
          <w:szCs w:val="28"/>
        </w:rPr>
        <w:t xml:space="preserve"> тыс.руб. </w:t>
      </w:r>
      <w:r w:rsidR="008D5998">
        <w:rPr>
          <w:sz w:val="28"/>
          <w:szCs w:val="28"/>
        </w:rPr>
        <w:t>с подпрограммы</w:t>
      </w:r>
      <w:r w:rsidR="003B5958">
        <w:rPr>
          <w:sz w:val="28"/>
          <w:szCs w:val="28"/>
        </w:rPr>
        <w:t xml:space="preserve"> </w:t>
      </w:r>
      <w:r w:rsidR="003B5958">
        <w:rPr>
          <w:color w:val="000000" w:themeColor="text1"/>
          <w:szCs w:val="28"/>
        </w:rPr>
        <w:t xml:space="preserve"> </w:t>
      </w:r>
      <w:r w:rsidR="003B5958" w:rsidRPr="0090799C">
        <w:rPr>
          <w:color w:val="000000" w:themeColor="text1"/>
          <w:szCs w:val="28"/>
        </w:rPr>
        <w:t>«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3B5958" w:rsidRPr="003B5958">
        <w:rPr>
          <w:color w:val="000000" w:themeColor="text1"/>
          <w:sz w:val="28"/>
          <w:szCs w:val="28"/>
        </w:rPr>
        <w:t xml:space="preserve">» </w:t>
      </w: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4D0081">
        <w:rPr>
          <w:sz w:val="28"/>
          <w:szCs w:val="28"/>
        </w:rPr>
        <w:t xml:space="preserve">ь расходов по программе на </w:t>
      </w:r>
      <w:r w:rsidR="00151EFB">
        <w:rPr>
          <w:sz w:val="28"/>
          <w:szCs w:val="28"/>
        </w:rPr>
        <w:t>01</w:t>
      </w:r>
      <w:r w:rsidR="00990D06">
        <w:rPr>
          <w:sz w:val="28"/>
          <w:szCs w:val="28"/>
        </w:rPr>
        <w:t>.</w:t>
      </w:r>
      <w:r w:rsidR="00151EFB">
        <w:rPr>
          <w:sz w:val="28"/>
          <w:szCs w:val="28"/>
        </w:rPr>
        <w:t>10</w:t>
      </w:r>
      <w:r w:rsidR="00751BD5">
        <w:rPr>
          <w:sz w:val="28"/>
          <w:szCs w:val="28"/>
        </w:rPr>
        <w:t>.2023</w:t>
      </w:r>
      <w:r w:rsidRPr="00B1377D">
        <w:rPr>
          <w:sz w:val="28"/>
          <w:szCs w:val="28"/>
        </w:rPr>
        <w:t xml:space="preserve"> года составила </w:t>
      </w:r>
      <w:r w:rsidR="003E4C42">
        <w:rPr>
          <w:color w:val="000000" w:themeColor="text1"/>
          <w:sz w:val="28"/>
          <w:szCs w:val="28"/>
        </w:rPr>
        <w:t>397 157,9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806EBD">
        <w:rPr>
          <w:sz w:val="28"/>
          <w:szCs w:val="28"/>
        </w:rPr>
        <w:t>13 349,2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 xml:space="preserve">сполнение расходов на </w:t>
      </w:r>
      <w:r w:rsidR="00151EFB">
        <w:rPr>
          <w:color w:val="000000" w:themeColor="text1"/>
          <w:sz w:val="28"/>
          <w:szCs w:val="28"/>
        </w:rPr>
        <w:t>01</w:t>
      </w:r>
      <w:r w:rsidR="00141F85">
        <w:rPr>
          <w:color w:val="000000" w:themeColor="text1"/>
          <w:sz w:val="28"/>
          <w:szCs w:val="28"/>
        </w:rPr>
        <w:t>.</w:t>
      </w:r>
      <w:r w:rsidR="00151EFB">
        <w:rPr>
          <w:color w:val="000000" w:themeColor="text1"/>
          <w:sz w:val="28"/>
          <w:szCs w:val="28"/>
        </w:rPr>
        <w:t>10</w:t>
      </w:r>
      <w:r w:rsidR="00751BD5">
        <w:rPr>
          <w:color w:val="000000" w:themeColor="text1"/>
          <w:sz w:val="28"/>
          <w:szCs w:val="28"/>
        </w:rPr>
        <w:t>.2023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141F85">
        <w:rPr>
          <w:bCs/>
          <w:color w:val="000000" w:themeColor="text1"/>
          <w:sz w:val="28"/>
          <w:szCs w:val="28"/>
        </w:rPr>
        <w:t>305 060,7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141F85">
        <w:rPr>
          <w:color w:val="000000" w:themeColor="text1"/>
          <w:sz w:val="28"/>
          <w:szCs w:val="28"/>
        </w:rPr>
        <w:t>76,8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141F85">
        <w:rPr>
          <w:b/>
          <w:color w:val="000000" w:themeColor="text1"/>
          <w:szCs w:val="28"/>
        </w:rPr>
        <w:t>за 9</w:t>
      </w:r>
      <w:r w:rsidR="00E109A1">
        <w:rPr>
          <w:b/>
          <w:color w:val="000000" w:themeColor="text1"/>
          <w:szCs w:val="28"/>
        </w:rPr>
        <w:t xml:space="preserve"> </w:t>
      </w:r>
      <w:r w:rsidR="00141F85">
        <w:rPr>
          <w:b/>
          <w:color w:val="000000" w:themeColor="text1"/>
          <w:szCs w:val="28"/>
        </w:rPr>
        <w:t>месяцев</w:t>
      </w:r>
      <w:r w:rsidR="004E06EA">
        <w:rPr>
          <w:b/>
          <w:color w:val="000000" w:themeColor="text1"/>
          <w:szCs w:val="28"/>
        </w:rPr>
        <w:t xml:space="preserve"> </w:t>
      </w:r>
      <w:r w:rsidR="00751BD5">
        <w:rPr>
          <w:b/>
          <w:color w:val="000000" w:themeColor="text1"/>
          <w:szCs w:val="28"/>
        </w:rPr>
        <w:t>2023</w:t>
      </w:r>
      <w:r w:rsidR="00916929">
        <w:rPr>
          <w:b/>
          <w:color w:val="000000" w:themeColor="text1"/>
          <w:szCs w:val="28"/>
        </w:rPr>
        <w:t xml:space="preserve"> год</w:t>
      </w:r>
      <w:r w:rsidR="00E109A1">
        <w:rPr>
          <w:b/>
          <w:color w:val="000000" w:themeColor="text1"/>
          <w:szCs w:val="28"/>
        </w:rPr>
        <w:t>а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Исполнение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культурным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AC059F" w:rsidRDefault="00141F85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10 844,3</w:t>
            </w:r>
          </w:p>
        </w:tc>
        <w:tc>
          <w:tcPr>
            <w:tcW w:w="1418" w:type="dxa"/>
            <w:vAlign w:val="center"/>
          </w:tcPr>
          <w:p w:rsidR="00BE556A" w:rsidRPr="00AC059F" w:rsidRDefault="00141F85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8 103,8</w:t>
            </w:r>
          </w:p>
        </w:tc>
        <w:tc>
          <w:tcPr>
            <w:tcW w:w="918" w:type="dxa"/>
            <w:vAlign w:val="center"/>
          </w:tcPr>
          <w:p w:rsidR="00BE556A" w:rsidRPr="00D36A17" w:rsidRDefault="00AD6B6C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74,7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141F85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8 779,7</w:t>
            </w:r>
          </w:p>
        </w:tc>
        <w:tc>
          <w:tcPr>
            <w:tcW w:w="1418" w:type="dxa"/>
            <w:vAlign w:val="center"/>
          </w:tcPr>
          <w:p w:rsidR="00BE556A" w:rsidRPr="00AC059F" w:rsidRDefault="00141F85" w:rsidP="00141F8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6 039,2</w:t>
            </w:r>
          </w:p>
        </w:tc>
        <w:tc>
          <w:tcPr>
            <w:tcW w:w="918" w:type="dxa"/>
            <w:vAlign w:val="center"/>
          </w:tcPr>
          <w:p w:rsidR="00BE556A" w:rsidRPr="00AC059F" w:rsidRDefault="00AD6B6C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68,8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82308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1 635,9</w:t>
            </w:r>
          </w:p>
        </w:tc>
        <w:tc>
          <w:tcPr>
            <w:tcW w:w="1418" w:type="dxa"/>
            <w:vAlign w:val="center"/>
          </w:tcPr>
          <w:p w:rsidR="00BE556A" w:rsidRPr="00AC059F" w:rsidRDefault="00141F85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1 635,9</w:t>
            </w:r>
          </w:p>
        </w:tc>
        <w:tc>
          <w:tcPr>
            <w:tcW w:w="918" w:type="dxa"/>
            <w:vAlign w:val="center"/>
          </w:tcPr>
          <w:p w:rsidR="00622690" w:rsidRPr="00AC059F" w:rsidRDefault="00AD6B6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E232A5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428,7</w:t>
            </w:r>
          </w:p>
        </w:tc>
        <w:tc>
          <w:tcPr>
            <w:tcW w:w="1418" w:type="dxa"/>
            <w:vAlign w:val="center"/>
          </w:tcPr>
          <w:p w:rsidR="000231AD" w:rsidRPr="00AC059F" w:rsidRDefault="00533E3B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428,7</w:t>
            </w:r>
          </w:p>
        </w:tc>
        <w:tc>
          <w:tcPr>
            <w:tcW w:w="918" w:type="dxa"/>
            <w:vAlign w:val="center"/>
          </w:tcPr>
          <w:p w:rsidR="000231AD" w:rsidRPr="00AC059F" w:rsidRDefault="00533E3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пространства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3C4CE1" w:rsidRDefault="00141F85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386 313,6</w:t>
            </w:r>
          </w:p>
        </w:tc>
        <w:tc>
          <w:tcPr>
            <w:tcW w:w="1418" w:type="dxa"/>
            <w:vAlign w:val="center"/>
          </w:tcPr>
          <w:p w:rsidR="008323D2" w:rsidRPr="00AC059F" w:rsidRDefault="00141F85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296 956,9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AD6B6C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76,9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141F85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386 059,0</w:t>
            </w:r>
          </w:p>
        </w:tc>
        <w:tc>
          <w:tcPr>
            <w:tcW w:w="1418" w:type="dxa"/>
            <w:vAlign w:val="center"/>
          </w:tcPr>
          <w:p w:rsidR="008323D2" w:rsidRPr="00AC059F" w:rsidRDefault="00141F85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296 728,6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AD6B6C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76,9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141F85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254,6</w:t>
            </w:r>
          </w:p>
        </w:tc>
        <w:tc>
          <w:tcPr>
            <w:tcW w:w="1418" w:type="dxa"/>
            <w:vAlign w:val="center"/>
          </w:tcPr>
          <w:p w:rsidR="008323D2" w:rsidRPr="00AC059F" w:rsidRDefault="00141F85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228,3</w:t>
            </w:r>
          </w:p>
        </w:tc>
        <w:tc>
          <w:tcPr>
            <w:tcW w:w="918" w:type="dxa"/>
            <w:vAlign w:val="center"/>
          </w:tcPr>
          <w:p w:rsidR="008323D2" w:rsidRPr="00AC059F" w:rsidRDefault="00AD6B6C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89,7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141F85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13 349,2</w:t>
            </w:r>
          </w:p>
        </w:tc>
        <w:tc>
          <w:tcPr>
            <w:tcW w:w="1418" w:type="dxa"/>
            <w:vAlign w:val="center"/>
          </w:tcPr>
          <w:p w:rsidR="008323D2" w:rsidRPr="00AC059F" w:rsidRDefault="00141F85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11 474,3</w:t>
            </w:r>
          </w:p>
        </w:tc>
        <w:tc>
          <w:tcPr>
            <w:tcW w:w="918" w:type="dxa"/>
            <w:vAlign w:val="center"/>
          </w:tcPr>
          <w:p w:rsidR="008323D2" w:rsidRPr="00AC059F" w:rsidRDefault="00AD6B6C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85,9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141F85" w:rsidP="00533E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397 157,9</w:t>
            </w:r>
          </w:p>
        </w:tc>
        <w:tc>
          <w:tcPr>
            <w:tcW w:w="1418" w:type="dxa"/>
            <w:vAlign w:val="center"/>
          </w:tcPr>
          <w:p w:rsidR="00910F77" w:rsidRPr="000B0441" w:rsidRDefault="00141F85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305 060,7</w:t>
            </w:r>
          </w:p>
        </w:tc>
        <w:tc>
          <w:tcPr>
            <w:tcW w:w="918" w:type="dxa"/>
            <w:vAlign w:val="center"/>
          </w:tcPr>
          <w:p w:rsidR="00910F77" w:rsidRPr="000B0441" w:rsidRDefault="00AD6B6C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76,8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920EE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Pr="0090799C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722B43">
        <w:rPr>
          <w:b/>
          <w:color w:val="000000" w:themeColor="text1"/>
          <w:szCs w:val="28"/>
        </w:rPr>
        <w:t xml:space="preserve">за 9 месяцев </w:t>
      </w:r>
      <w:r w:rsidR="00293D98">
        <w:rPr>
          <w:b/>
          <w:szCs w:val="28"/>
        </w:rPr>
        <w:t>2023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293D98" w:rsidP="0067776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25</w:t>
            </w:r>
            <w:r w:rsidR="00677765">
              <w:rPr>
                <w:bCs/>
                <w:color w:val="000000" w:themeColor="text1"/>
                <w:sz w:val="28"/>
                <w:szCs w:val="28"/>
              </w:rPr>
              <w:t> 435,8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677765" w:rsidP="00C16932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19 456,</w:t>
            </w:r>
            <w:r w:rsidR="00B85E41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B85E41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76,5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персоналу казенных учреждений,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293D98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500</w:t>
            </w:r>
            <w:r w:rsidR="00C16932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677765" w:rsidP="00A55C3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310,</w:t>
            </w:r>
            <w:r w:rsidR="00B85E41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B85E41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62,1</w:t>
            </w:r>
          </w:p>
        </w:tc>
      </w:tr>
      <w:tr w:rsidR="000E089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0E089F" w:rsidRPr="0090799C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E089F" w:rsidRPr="009A6F8F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89F" w:rsidRDefault="0015665E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511</w:t>
            </w:r>
            <w:r w:rsidR="00293D98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C16932">
              <w:rPr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089F" w:rsidRDefault="0067776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456,0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89F" w:rsidRDefault="00B85E41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89,2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68577A" w:rsidP="00B85E4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</w:t>
            </w:r>
            <w:r w:rsidR="00B85E41">
              <w:rPr>
                <w:bCs/>
                <w:color w:val="000000" w:themeColor="text1"/>
                <w:sz w:val="28"/>
                <w:szCs w:val="28"/>
              </w:rPr>
              <w:t> 681,8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B85E41" w:rsidP="0068577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5 563,3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B85E41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72,4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</w:t>
            </w:r>
            <w:r w:rsidR="00E41B59">
              <w:rPr>
                <w:color w:val="000000" w:themeColor="text1"/>
                <w:sz w:val="28"/>
                <w:szCs w:val="28"/>
              </w:rPr>
              <w:t xml:space="preserve"> 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автономным  учреждениям финансовое обеспечение 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B85E41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353 076,9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B85E41" w:rsidP="00D411E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272 007,3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B85E41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77,0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автономным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B85E41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9 623,1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B85E41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6 937,6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B85E41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72,1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3A48C9" w:rsidRPr="003A48C9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,</w:t>
            </w:r>
            <w:r>
              <w:t xml:space="preserve"> </w:t>
            </w:r>
          </w:p>
          <w:p w:rsidR="00F83ABB" w:rsidRPr="00B372F0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A48C9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B372F0" w:rsidRDefault="00BD0881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15665E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329,3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15665E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</w:t>
            </w:r>
            <w:r w:rsidR="00B372F0"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B85E41" w:rsidP="0015665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397 157,9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B85E41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305 060,7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B85E41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76,8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Pr="00225118" w:rsidRDefault="003B5958" w:rsidP="003B5958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="002761BF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>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Pr="00225118">
        <w:rPr>
          <w:sz w:val="28"/>
          <w:szCs w:val="28"/>
        </w:rPr>
        <w:t xml:space="preserve">» утверждены </w:t>
      </w:r>
      <w:r w:rsidR="006C3EF8">
        <w:rPr>
          <w:sz w:val="28"/>
          <w:szCs w:val="28"/>
        </w:rPr>
        <w:t>на</w:t>
      </w:r>
      <w:r w:rsidR="00876BF6">
        <w:rPr>
          <w:sz w:val="28"/>
          <w:szCs w:val="28"/>
        </w:rPr>
        <w:t xml:space="preserve"> </w:t>
      </w:r>
      <w:r w:rsidR="00151EFB">
        <w:rPr>
          <w:sz w:val="28"/>
          <w:szCs w:val="28"/>
        </w:rPr>
        <w:t>01</w:t>
      </w:r>
      <w:r w:rsidR="00A45F7E">
        <w:rPr>
          <w:sz w:val="28"/>
          <w:szCs w:val="28"/>
        </w:rPr>
        <w:t>.0</w:t>
      </w:r>
      <w:r w:rsidR="00151EFB">
        <w:rPr>
          <w:sz w:val="28"/>
          <w:szCs w:val="28"/>
        </w:rPr>
        <w:t>7</w:t>
      </w:r>
      <w:r w:rsidR="006E08CE">
        <w:rPr>
          <w:sz w:val="28"/>
          <w:szCs w:val="28"/>
        </w:rPr>
        <w:t>.2023</w:t>
      </w:r>
      <w:r w:rsidR="006C3EF8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сумме </w:t>
      </w:r>
      <w:r w:rsidR="00876BF6">
        <w:rPr>
          <w:sz w:val="28"/>
          <w:szCs w:val="28"/>
        </w:rPr>
        <w:t>11</w:t>
      </w:r>
      <w:r w:rsidR="009E234D">
        <w:rPr>
          <w:sz w:val="28"/>
          <w:szCs w:val="28"/>
        </w:rPr>
        <w:t> 949,2</w:t>
      </w:r>
      <w:r w:rsidRPr="00225118">
        <w:rPr>
          <w:sz w:val="28"/>
          <w:szCs w:val="28"/>
        </w:rPr>
        <w:t xml:space="preserve"> тыс. рублей. В отчетном периоде в подпрограмму были внесены следующие изменения: </w:t>
      </w:r>
    </w:p>
    <w:p w:rsidR="003B5958" w:rsidRDefault="009E234D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(-</w:t>
      </w:r>
      <w:r w:rsidR="002761BF">
        <w:rPr>
          <w:sz w:val="28"/>
          <w:szCs w:val="28"/>
        </w:rPr>
        <w:t xml:space="preserve">) </w:t>
      </w:r>
      <w:r>
        <w:rPr>
          <w:sz w:val="28"/>
          <w:szCs w:val="28"/>
        </w:rPr>
        <w:t>1 104,9</w:t>
      </w:r>
      <w:r w:rsidR="00571653">
        <w:rPr>
          <w:sz w:val="28"/>
          <w:szCs w:val="28"/>
        </w:rPr>
        <w:t xml:space="preserve"> тыс.руб. по мероприятию </w:t>
      </w:r>
      <w:r w:rsidR="009D5414" w:rsidRPr="009D5414">
        <w:rPr>
          <w:sz w:val="28"/>
          <w:szCs w:val="28"/>
        </w:rPr>
        <w:t>"</w:t>
      </w:r>
      <w:r w:rsidR="00F905ED" w:rsidRPr="00F905ED">
        <w:t xml:space="preserve"> </w:t>
      </w:r>
      <w:r w:rsidR="00F905ED" w:rsidRPr="00F905ED">
        <w:rPr>
          <w:sz w:val="28"/>
          <w:szCs w:val="28"/>
        </w:rPr>
        <w:t>"Создание условий для развития поддерж</w:t>
      </w:r>
      <w:r w:rsidR="002761BF">
        <w:rPr>
          <w:sz w:val="28"/>
          <w:szCs w:val="28"/>
        </w:rPr>
        <w:t xml:space="preserve">ки одаренных детей и молодежи, </w:t>
      </w:r>
      <w:r w:rsidR="00F905ED" w:rsidRPr="00F905ED">
        <w:rPr>
          <w:sz w:val="28"/>
          <w:szCs w:val="28"/>
        </w:rPr>
        <w:t>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гражданского единства, развития кадрового потенциала</w:t>
      </w:r>
      <w:r w:rsidR="00571653" w:rsidRPr="00571653">
        <w:rPr>
          <w:sz w:val="28"/>
          <w:szCs w:val="28"/>
        </w:rPr>
        <w:t>."</w:t>
      </w:r>
    </w:p>
    <w:p w:rsidR="005B5FFA" w:rsidRPr="00225118" w:rsidRDefault="005B5FFA" w:rsidP="003B5958">
      <w:pPr>
        <w:ind w:firstLine="540"/>
        <w:jc w:val="both"/>
        <w:rPr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433CFB">
        <w:rPr>
          <w:sz w:val="28"/>
          <w:szCs w:val="28"/>
        </w:rPr>
        <w:t xml:space="preserve"> по подпрограмме на 30</w:t>
      </w:r>
      <w:r w:rsidR="001534CB">
        <w:rPr>
          <w:sz w:val="28"/>
          <w:szCs w:val="28"/>
        </w:rPr>
        <w:t>.</w:t>
      </w:r>
      <w:r w:rsidR="009E234D">
        <w:rPr>
          <w:sz w:val="28"/>
          <w:szCs w:val="28"/>
        </w:rPr>
        <w:t>09</w:t>
      </w:r>
      <w:r w:rsidR="006E08CE">
        <w:rPr>
          <w:sz w:val="28"/>
          <w:szCs w:val="28"/>
        </w:rPr>
        <w:t>.2023</w:t>
      </w:r>
      <w:r w:rsidRPr="00225118">
        <w:rPr>
          <w:sz w:val="28"/>
          <w:szCs w:val="28"/>
        </w:rPr>
        <w:t xml:space="preserve"> года составила </w:t>
      </w:r>
      <w:r w:rsidR="009E234D">
        <w:rPr>
          <w:sz w:val="28"/>
          <w:szCs w:val="28"/>
        </w:rPr>
        <w:t>10 844,3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213DBE">
        <w:rPr>
          <w:sz w:val="28"/>
          <w:szCs w:val="28"/>
        </w:rPr>
        <w:t xml:space="preserve"> </w:t>
      </w:r>
      <w:r w:rsidR="009E234D">
        <w:rPr>
          <w:sz w:val="28"/>
          <w:szCs w:val="28"/>
        </w:rPr>
        <w:t>9 месяцев</w:t>
      </w:r>
      <w:r w:rsidR="00213DBE">
        <w:rPr>
          <w:sz w:val="28"/>
          <w:szCs w:val="28"/>
        </w:rPr>
        <w:t xml:space="preserve"> </w:t>
      </w:r>
      <w:r w:rsidR="000C6F0D">
        <w:rPr>
          <w:sz w:val="28"/>
          <w:szCs w:val="28"/>
        </w:rPr>
        <w:t xml:space="preserve"> </w:t>
      </w:r>
      <w:r w:rsidR="006E08CE">
        <w:rPr>
          <w:sz w:val="28"/>
          <w:szCs w:val="28"/>
        </w:rPr>
        <w:t>2023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9E234D">
        <w:rPr>
          <w:sz w:val="28"/>
          <w:szCs w:val="28"/>
        </w:rPr>
        <w:t>8 103,8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9E234D">
        <w:rPr>
          <w:sz w:val="28"/>
          <w:szCs w:val="28"/>
        </w:rPr>
        <w:t>74,7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Укрепление единого культурного пространства в Нижневартовском районе</w:t>
      </w:r>
      <w:r w:rsidR="002761BF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>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="006D76E5" w:rsidRPr="00B1377D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 xml:space="preserve">утверждены </w:t>
      </w:r>
      <w:r w:rsidR="00433CFB">
        <w:rPr>
          <w:sz w:val="28"/>
          <w:szCs w:val="28"/>
        </w:rPr>
        <w:t xml:space="preserve"> на </w:t>
      </w:r>
      <w:r w:rsidR="00151EFB">
        <w:rPr>
          <w:sz w:val="28"/>
          <w:szCs w:val="28"/>
        </w:rPr>
        <w:t>01</w:t>
      </w:r>
      <w:r w:rsidR="00960CBC">
        <w:rPr>
          <w:sz w:val="28"/>
          <w:szCs w:val="28"/>
        </w:rPr>
        <w:t>.</w:t>
      </w:r>
      <w:r w:rsidR="00AF725D">
        <w:rPr>
          <w:sz w:val="28"/>
          <w:szCs w:val="28"/>
        </w:rPr>
        <w:t>0</w:t>
      </w:r>
      <w:r w:rsidR="00151EFB">
        <w:rPr>
          <w:sz w:val="28"/>
          <w:szCs w:val="28"/>
        </w:rPr>
        <w:t>7</w:t>
      </w:r>
      <w:r w:rsidR="006E08CE">
        <w:rPr>
          <w:sz w:val="28"/>
          <w:szCs w:val="28"/>
        </w:rPr>
        <w:t>.2023</w:t>
      </w:r>
      <w:r w:rsidR="000C6F0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</w:t>
      </w:r>
      <w:r w:rsidRPr="000E7740">
        <w:rPr>
          <w:bCs/>
          <w:sz w:val="28"/>
          <w:szCs w:val="28"/>
        </w:rPr>
        <w:t xml:space="preserve">сумме </w:t>
      </w:r>
      <w:r w:rsidR="009E234D">
        <w:rPr>
          <w:bCs/>
          <w:sz w:val="28"/>
          <w:szCs w:val="28"/>
        </w:rPr>
        <w:t>369 924,6</w:t>
      </w:r>
      <w:r w:rsidR="00433CFB">
        <w:rPr>
          <w:bCs/>
          <w:sz w:val="28"/>
          <w:szCs w:val="28"/>
        </w:rPr>
        <w:t>7</w:t>
      </w:r>
      <w:r w:rsidR="00D556D9">
        <w:rPr>
          <w:bCs/>
          <w:sz w:val="28"/>
          <w:szCs w:val="28"/>
        </w:rPr>
        <w:t xml:space="preserve"> </w:t>
      </w:r>
      <w:r w:rsidRPr="000E7740">
        <w:rPr>
          <w:bCs/>
          <w:sz w:val="28"/>
          <w:szCs w:val="28"/>
        </w:rPr>
        <w:t xml:space="preserve">тыс. рублей. </w:t>
      </w:r>
      <w:r w:rsidRPr="00225118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476992" w:rsidRPr="00225118" w:rsidRDefault="00476992" w:rsidP="00571653">
      <w:pPr>
        <w:ind w:firstLine="540"/>
        <w:jc w:val="both"/>
        <w:rPr>
          <w:sz w:val="28"/>
          <w:szCs w:val="28"/>
        </w:rPr>
      </w:pPr>
    </w:p>
    <w:p w:rsidR="00571653" w:rsidRDefault="000C6F0D" w:rsidP="00571653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4306E6">
        <w:rPr>
          <w:bCs/>
          <w:sz w:val="28"/>
          <w:szCs w:val="28"/>
        </w:rPr>
        <w:t>+</w:t>
      </w:r>
      <w:r w:rsidR="00476992">
        <w:rPr>
          <w:bCs/>
          <w:sz w:val="28"/>
          <w:szCs w:val="28"/>
        </w:rPr>
        <w:t xml:space="preserve">) </w:t>
      </w:r>
      <w:r w:rsidR="009E234D">
        <w:rPr>
          <w:bCs/>
          <w:sz w:val="28"/>
          <w:szCs w:val="28"/>
        </w:rPr>
        <w:t>16 389,0</w:t>
      </w:r>
      <w:r w:rsidR="00476992">
        <w:rPr>
          <w:bCs/>
          <w:sz w:val="28"/>
          <w:szCs w:val="28"/>
        </w:rPr>
        <w:t xml:space="preserve"> тыс</w:t>
      </w:r>
      <w:r w:rsidR="002761BF">
        <w:rPr>
          <w:bCs/>
          <w:sz w:val="28"/>
          <w:szCs w:val="28"/>
        </w:rPr>
        <w:t xml:space="preserve">.руб. по мероприятию </w:t>
      </w:r>
      <w:r w:rsidR="00476992" w:rsidRPr="00476992">
        <w:rPr>
          <w:bCs/>
          <w:sz w:val="28"/>
          <w:szCs w:val="28"/>
        </w:rPr>
        <w:t>«Обеспечение деятельности муниципальных учреждений культуры и искусства»."</w:t>
      </w:r>
    </w:p>
    <w:p w:rsidR="00D556D9" w:rsidRPr="000E7740" w:rsidRDefault="00D556D9" w:rsidP="00571653">
      <w:pPr>
        <w:ind w:firstLine="540"/>
        <w:jc w:val="both"/>
        <w:rPr>
          <w:bCs/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9E234D">
        <w:rPr>
          <w:sz w:val="28"/>
          <w:szCs w:val="28"/>
        </w:rPr>
        <w:t>по подпрограмме на 30.09</w:t>
      </w:r>
      <w:r w:rsidR="006E08CE">
        <w:rPr>
          <w:sz w:val="28"/>
          <w:szCs w:val="28"/>
        </w:rPr>
        <w:t>.2023</w:t>
      </w:r>
      <w:r w:rsidR="00F905E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года составила </w:t>
      </w:r>
      <w:r w:rsidR="009E234D">
        <w:rPr>
          <w:sz w:val="28"/>
          <w:szCs w:val="28"/>
        </w:rPr>
        <w:t>386 313,6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F229FD">
        <w:rPr>
          <w:sz w:val="28"/>
          <w:szCs w:val="28"/>
        </w:rPr>
        <w:t xml:space="preserve"> </w:t>
      </w:r>
      <w:r w:rsidR="009E234D">
        <w:rPr>
          <w:sz w:val="28"/>
          <w:szCs w:val="28"/>
        </w:rPr>
        <w:t>9 месяцев</w:t>
      </w:r>
      <w:r w:rsidR="000C6F0D">
        <w:rPr>
          <w:sz w:val="28"/>
          <w:szCs w:val="28"/>
        </w:rPr>
        <w:t xml:space="preserve"> </w:t>
      </w:r>
      <w:r w:rsidR="006E08CE">
        <w:rPr>
          <w:sz w:val="28"/>
          <w:szCs w:val="28"/>
        </w:rPr>
        <w:t>2023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составило </w:t>
      </w:r>
      <w:r w:rsidR="009E234D">
        <w:rPr>
          <w:sz w:val="28"/>
          <w:szCs w:val="28"/>
        </w:rPr>
        <w:t>296 956,9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9E234D">
        <w:rPr>
          <w:sz w:val="28"/>
          <w:szCs w:val="28"/>
        </w:rPr>
        <w:t>76,9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9E234D">
        <w:rPr>
          <w:sz w:val="28"/>
          <w:szCs w:val="28"/>
        </w:rPr>
        <w:t>9 месяцев</w:t>
      </w:r>
      <w:r w:rsidR="00F229FD">
        <w:rPr>
          <w:sz w:val="28"/>
          <w:szCs w:val="28"/>
        </w:rPr>
        <w:t xml:space="preserve"> </w:t>
      </w:r>
      <w:r w:rsidR="00AF725D">
        <w:rPr>
          <w:sz w:val="28"/>
          <w:szCs w:val="28"/>
        </w:rPr>
        <w:t xml:space="preserve"> </w:t>
      </w:r>
      <w:r w:rsidR="006E08CE">
        <w:rPr>
          <w:sz w:val="28"/>
          <w:szCs w:val="28"/>
        </w:rPr>
        <w:t>2023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4759960" cy="2190606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B06E99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tab/>
      </w:r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является повышение уровня удовлетворенности социальных и духовных потребностей </w:t>
      </w:r>
      <w:r w:rsidR="00B06E99">
        <w:rPr>
          <w:color w:val="000000"/>
          <w:sz w:val="28"/>
          <w:szCs w:val="28"/>
        </w:rPr>
        <w:t xml:space="preserve">жителей Нижневартовского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представлена многопрофильной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образования. </w:t>
      </w:r>
      <w:r w:rsidR="00AD508B">
        <w:rPr>
          <w:rFonts w:eastAsia="Calibri"/>
          <w:sz w:val="28"/>
          <w:szCs w:val="28"/>
        </w:rPr>
        <w:t xml:space="preserve">Мероприятия </w:t>
      </w:r>
      <w:r w:rsidR="003A71BA" w:rsidRPr="003A71BA">
        <w:rPr>
          <w:rFonts w:eastAsia="Calibri"/>
          <w:sz w:val="28"/>
          <w:szCs w:val="28"/>
        </w:rPr>
        <w:t xml:space="preserve">всероссийского, окружного, районного уровней </w:t>
      </w:r>
      <w:r w:rsidR="00415CEB">
        <w:rPr>
          <w:rFonts w:eastAsia="Calibri"/>
          <w:sz w:val="28"/>
          <w:szCs w:val="28"/>
        </w:rPr>
        <w:t>проведенные за</w:t>
      </w:r>
      <w:r w:rsidR="000D39D5">
        <w:rPr>
          <w:rFonts w:eastAsia="Calibri"/>
          <w:sz w:val="28"/>
          <w:szCs w:val="28"/>
        </w:rPr>
        <w:t xml:space="preserve"> </w:t>
      </w:r>
      <w:r w:rsidR="003A71BA">
        <w:rPr>
          <w:rFonts w:eastAsia="Calibri"/>
          <w:sz w:val="28"/>
          <w:szCs w:val="28"/>
        </w:rPr>
        <w:t>3 квартал</w:t>
      </w:r>
      <w:r w:rsidR="000D39D5">
        <w:rPr>
          <w:rFonts w:eastAsia="Calibri"/>
          <w:sz w:val="28"/>
          <w:szCs w:val="28"/>
        </w:rPr>
        <w:t xml:space="preserve"> 2023</w:t>
      </w:r>
      <w:r w:rsidR="00AD508B">
        <w:rPr>
          <w:rFonts w:eastAsia="Calibri"/>
          <w:sz w:val="28"/>
          <w:szCs w:val="28"/>
        </w:rPr>
        <w:t xml:space="preserve"> года: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val="x-none" w:eastAsia="x-none"/>
        </w:rPr>
        <w:t>В период с 06 по 08 июля 2023 года во всех городских и сельских поселениях района состоялись мероприятия, посвященные Дню семьи, любви и верности.</w:t>
      </w:r>
      <w:r w:rsidRPr="003A71BA">
        <w:rPr>
          <w:rFonts w:cs="Calibri"/>
          <w:color w:val="000000"/>
          <w:sz w:val="28"/>
          <w:szCs w:val="28"/>
          <w:lang w:eastAsia="x-none"/>
        </w:rPr>
        <w:t>.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val="x-none" w:eastAsia="x-none"/>
        </w:rPr>
        <w:t>27 июля 2023 года учреждениями культуры было проведено 27 мероприятий, посвященных Дню памяти детей-жертв войны в Донбассе</w:t>
      </w:r>
      <w:r w:rsidRPr="003A71BA">
        <w:rPr>
          <w:rFonts w:cs="Calibri"/>
          <w:color w:val="000000"/>
          <w:sz w:val="28"/>
          <w:szCs w:val="28"/>
          <w:lang w:eastAsia="x-none"/>
        </w:rPr>
        <w:t>.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val="x-none" w:eastAsia="x-none"/>
        </w:rPr>
        <w:t>В период с 07 по 13 августа 2023 года во всех городских и сельских поселениях района учреждениями культуры и спорта проведено 27 мероприятий, посвященных Международному дню коренных малочисленных народов мира</w:t>
      </w:r>
      <w:r w:rsidRPr="003A71BA">
        <w:rPr>
          <w:rFonts w:cs="Calibri"/>
          <w:color w:val="000000"/>
          <w:sz w:val="28"/>
          <w:szCs w:val="28"/>
          <w:lang w:eastAsia="x-none"/>
        </w:rPr>
        <w:t>.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val="x-none" w:eastAsia="x-none"/>
        </w:rPr>
        <w:t xml:space="preserve">С 20 по 22 августа 2023 года на территории городских и сельских поселений района состоялось 48 мероприятий </w:t>
      </w:r>
      <w:r w:rsidRPr="003A71BA">
        <w:rPr>
          <w:rFonts w:cs="Calibri"/>
          <w:color w:val="000000"/>
          <w:sz w:val="28"/>
          <w:szCs w:val="28"/>
          <w:lang w:eastAsia="x-none"/>
        </w:rPr>
        <w:t>.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eastAsia="x-none"/>
        </w:rPr>
        <w:t xml:space="preserve">03 сентября 2023 года года на территории городских и сельских поселений района состоялось </w:t>
      </w:r>
      <w:r w:rsidRPr="003A71BA">
        <w:rPr>
          <w:rFonts w:cs="Calibri"/>
          <w:color w:val="000000"/>
          <w:sz w:val="28"/>
          <w:szCs w:val="28"/>
          <w:lang w:val="x-none" w:eastAsia="x-none"/>
        </w:rPr>
        <w:t xml:space="preserve">47 мероприятий (из них: 1 – всероссийское, 46 – поселковых), </w:t>
      </w:r>
      <w:r w:rsidRPr="003A71BA">
        <w:rPr>
          <w:rFonts w:cs="Calibri"/>
          <w:color w:val="000000"/>
          <w:sz w:val="28"/>
          <w:szCs w:val="28"/>
          <w:lang w:eastAsia="x-none"/>
        </w:rPr>
        <w:t xml:space="preserve">посвященных Дню солидарности в борьбе с терроризмом. 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val="x-none" w:eastAsia="x-none"/>
        </w:rPr>
        <w:t>С 27 по 30 сентября 2023 года на территории городских и сельских поселений состоялось 45 мероприятий, посвящённых  Дню воссоединения Донецкой и Луганской народных республик, Херсонской и Запорожской областей с Российской Федерацией</w:t>
      </w:r>
      <w:r w:rsidRPr="003A71BA">
        <w:rPr>
          <w:rFonts w:cs="Calibri"/>
          <w:color w:val="000000"/>
          <w:sz w:val="28"/>
          <w:szCs w:val="28"/>
          <w:lang w:eastAsia="x-none"/>
        </w:rPr>
        <w:t>.</w:t>
      </w:r>
      <w:r w:rsidRPr="003A71BA">
        <w:rPr>
          <w:rFonts w:cs="Calibri"/>
          <w:color w:val="000000"/>
          <w:sz w:val="28"/>
          <w:szCs w:val="28"/>
          <w:lang w:val="x-none" w:eastAsia="x-none"/>
        </w:rPr>
        <w:t xml:space="preserve"> </w:t>
      </w:r>
    </w:p>
    <w:p w:rsidR="003A71BA" w:rsidRPr="003A71BA" w:rsidRDefault="003A71BA" w:rsidP="003A71BA">
      <w:pPr>
        <w:numPr>
          <w:ilvl w:val="0"/>
          <w:numId w:val="13"/>
        </w:numPr>
        <w:ind w:left="426" w:hanging="284"/>
        <w:contextualSpacing/>
        <w:jc w:val="both"/>
        <w:rPr>
          <w:rFonts w:cs="Calibri"/>
          <w:color w:val="000000"/>
          <w:sz w:val="28"/>
          <w:szCs w:val="28"/>
          <w:lang w:val="x-none" w:eastAsia="x-none"/>
        </w:rPr>
      </w:pPr>
      <w:r w:rsidRPr="003A71BA">
        <w:rPr>
          <w:rFonts w:cs="Calibri"/>
          <w:color w:val="000000"/>
          <w:sz w:val="28"/>
          <w:szCs w:val="28"/>
          <w:lang w:val="x-none" w:eastAsia="x-none"/>
        </w:rPr>
        <w:t>С 25 сентября по 4 октября 2023 года на территории городских и сельских поселений состоялись 42 поселковых мероприяти</w:t>
      </w:r>
      <w:r w:rsidRPr="003A71BA">
        <w:rPr>
          <w:rFonts w:cs="Calibri"/>
          <w:color w:val="000000"/>
          <w:sz w:val="28"/>
          <w:szCs w:val="28"/>
          <w:lang w:eastAsia="x-none"/>
        </w:rPr>
        <w:t>й</w:t>
      </w:r>
      <w:r w:rsidRPr="003A71BA">
        <w:rPr>
          <w:rFonts w:cs="Calibri"/>
          <w:color w:val="000000"/>
          <w:sz w:val="28"/>
          <w:szCs w:val="28"/>
          <w:lang w:val="x-none" w:eastAsia="x-none"/>
        </w:rPr>
        <w:t>, посвящённых Международному дню пожилого человека</w:t>
      </w:r>
    </w:p>
    <w:p w:rsidR="00373D73" w:rsidRPr="003A71BA" w:rsidRDefault="003A71BA" w:rsidP="00C27EA0">
      <w:pPr>
        <w:numPr>
          <w:ilvl w:val="0"/>
          <w:numId w:val="13"/>
        </w:numPr>
        <w:ind w:left="426" w:hanging="284"/>
        <w:contextualSpacing/>
        <w:jc w:val="both"/>
        <w:rPr>
          <w:sz w:val="28"/>
          <w:szCs w:val="28"/>
        </w:rPr>
        <w:sectPr w:rsidR="00373D73" w:rsidRPr="003A71BA" w:rsidSect="00191764">
          <w:footerReference w:type="even" r:id="rId9"/>
          <w:footerReference w:type="default" r:id="rId10"/>
          <w:pgSz w:w="11906" w:h="16838"/>
          <w:pgMar w:top="567" w:right="1134" w:bottom="1701" w:left="1440" w:header="709" w:footer="709" w:gutter="0"/>
          <w:cols w:space="720"/>
        </w:sectPr>
      </w:pPr>
      <w:r w:rsidRPr="003A71BA">
        <w:rPr>
          <w:rFonts w:cs="Calibri"/>
          <w:color w:val="000000"/>
          <w:sz w:val="28"/>
          <w:szCs w:val="28"/>
          <w:lang w:eastAsia="x-none"/>
        </w:rPr>
        <w:t>07 октября 2023 года на территории городских и сельских поселений состоялась всероссийская акция «#Горжусь Россией. Горжусь Президентом».</w:t>
      </w:r>
      <w:bookmarkStart w:id="0" w:name="_GoBack"/>
      <w:bookmarkEnd w:id="0"/>
    </w:p>
    <w:p w:rsidR="004679CD" w:rsidRPr="00330870" w:rsidRDefault="004679CD" w:rsidP="00ED6A9A">
      <w:pPr>
        <w:pStyle w:val="a9"/>
        <w:tabs>
          <w:tab w:val="left" w:pos="708"/>
        </w:tabs>
        <w:spacing w:line="240" w:lineRule="auto"/>
        <w:ind w:firstLine="0"/>
        <w:jc w:val="both"/>
        <w:rPr>
          <w:color w:val="000000" w:themeColor="text1"/>
          <w:szCs w:val="28"/>
        </w:rPr>
      </w:pPr>
    </w:p>
    <w:sectPr w:rsidR="004679CD" w:rsidRPr="00330870" w:rsidSect="000B044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246" w:rsidRDefault="00630246">
      <w:r>
        <w:separator/>
      </w:r>
    </w:p>
  </w:endnote>
  <w:endnote w:type="continuationSeparator" w:id="0">
    <w:p w:rsidR="00630246" w:rsidRDefault="0063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EA0" w:rsidRDefault="00C27EA0" w:rsidP="00191764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D6A9A">
      <w:rPr>
        <w:rStyle w:val="ae"/>
        <w:noProof/>
      </w:rPr>
      <w:t>4</w:t>
    </w:r>
    <w:r>
      <w:rPr>
        <w:rStyle w:val="ae"/>
      </w:rPr>
      <w:fldChar w:fldCharType="end"/>
    </w:r>
  </w:p>
  <w:p w:rsidR="00C27EA0" w:rsidRDefault="00C27EA0" w:rsidP="00191764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F7217E" w:rsidP="005E569C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246" w:rsidRDefault="00630246">
      <w:r>
        <w:separator/>
      </w:r>
    </w:p>
  </w:footnote>
  <w:footnote w:type="continuationSeparator" w:id="0">
    <w:p w:rsidR="00630246" w:rsidRDefault="00630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ED6A9A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9850C0E"/>
    <w:multiLevelType w:val="hybridMultilevel"/>
    <w:tmpl w:val="222A0FF0"/>
    <w:lvl w:ilvl="0" w:tplc="E54070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0" w15:restartNumberingAfterBreak="0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786E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1B4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39D5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6E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66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5BCB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157E"/>
    <w:rsid w:val="001417B2"/>
    <w:rsid w:val="00141F85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1EFB"/>
    <w:rsid w:val="00152922"/>
    <w:rsid w:val="001534CB"/>
    <w:rsid w:val="0015397C"/>
    <w:rsid w:val="001548EE"/>
    <w:rsid w:val="00154AB6"/>
    <w:rsid w:val="00155A66"/>
    <w:rsid w:val="0015665E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5FE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1BF"/>
    <w:rsid w:val="002766E3"/>
    <w:rsid w:val="002767F5"/>
    <w:rsid w:val="00281F1A"/>
    <w:rsid w:val="002827E6"/>
    <w:rsid w:val="00283E0D"/>
    <w:rsid w:val="00284377"/>
    <w:rsid w:val="00284424"/>
    <w:rsid w:val="00285D72"/>
    <w:rsid w:val="00285FEF"/>
    <w:rsid w:val="0028636B"/>
    <w:rsid w:val="00286B30"/>
    <w:rsid w:val="0028733F"/>
    <w:rsid w:val="0029061E"/>
    <w:rsid w:val="002922BD"/>
    <w:rsid w:val="00293D9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9D9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1FB3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3D73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6FF0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2854"/>
    <w:rsid w:val="003A48C9"/>
    <w:rsid w:val="003A49FD"/>
    <w:rsid w:val="003A4DAB"/>
    <w:rsid w:val="003A4E82"/>
    <w:rsid w:val="003A52CE"/>
    <w:rsid w:val="003A62CC"/>
    <w:rsid w:val="003A6A9A"/>
    <w:rsid w:val="003A71B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A91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4C42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CEB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3AD7"/>
    <w:rsid w:val="00433CFB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4AD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950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0081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2F18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3E3B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0C6"/>
    <w:rsid w:val="005B04EF"/>
    <w:rsid w:val="005B146B"/>
    <w:rsid w:val="005B1B85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306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246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765"/>
    <w:rsid w:val="00677DE8"/>
    <w:rsid w:val="00677F30"/>
    <w:rsid w:val="006815F5"/>
    <w:rsid w:val="0068187D"/>
    <w:rsid w:val="00681E23"/>
    <w:rsid w:val="006843A5"/>
    <w:rsid w:val="00684E65"/>
    <w:rsid w:val="00685199"/>
    <w:rsid w:val="0068577A"/>
    <w:rsid w:val="00685964"/>
    <w:rsid w:val="00685DEB"/>
    <w:rsid w:val="00686654"/>
    <w:rsid w:val="00691EC5"/>
    <w:rsid w:val="00692032"/>
    <w:rsid w:val="006920EE"/>
    <w:rsid w:val="0069298F"/>
    <w:rsid w:val="0069365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9B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B89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8CE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17F56"/>
    <w:rsid w:val="0072005B"/>
    <w:rsid w:val="007211BB"/>
    <w:rsid w:val="00721DFB"/>
    <w:rsid w:val="00722B43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1BD5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1EC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4C60"/>
    <w:rsid w:val="007E612A"/>
    <w:rsid w:val="007E6439"/>
    <w:rsid w:val="007E76DD"/>
    <w:rsid w:val="007E7A2B"/>
    <w:rsid w:val="007F220B"/>
    <w:rsid w:val="007F3D96"/>
    <w:rsid w:val="007F494A"/>
    <w:rsid w:val="007F568B"/>
    <w:rsid w:val="007F5AD5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6EBD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08C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0068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6BF6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8B9"/>
    <w:rsid w:val="008D4FBD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474A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936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34D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A06"/>
    <w:rsid w:val="00A13B47"/>
    <w:rsid w:val="00A13B9B"/>
    <w:rsid w:val="00A1408E"/>
    <w:rsid w:val="00A14239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1BD0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2E15"/>
    <w:rsid w:val="00AC3497"/>
    <w:rsid w:val="00AC3E52"/>
    <w:rsid w:val="00AC7276"/>
    <w:rsid w:val="00AC73B6"/>
    <w:rsid w:val="00AC77AE"/>
    <w:rsid w:val="00AD0AA2"/>
    <w:rsid w:val="00AD1F0B"/>
    <w:rsid w:val="00AD246C"/>
    <w:rsid w:val="00AD2AAD"/>
    <w:rsid w:val="00AD31CD"/>
    <w:rsid w:val="00AD3376"/>
    <w:rsid w:val="00AD4169"/>
    <w:rsid w:val="00AD48EF"/>
    <w:rsid w:val="00AD4933"/>
    <w:rsid w:val="00AD508B"/>
    <w:rsid w:val="00AD63F5"/>
    <w:rsid w:val="00AD6587"/>
    <w:rsid w:val="00AD6B6C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5787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5E41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0881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932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1FC7"/>
    <w:rsid w:val="00CF20C8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11EB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5EC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32A5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1B59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6A9A"/>
    <w:rsid w:val="00ED7615"/>
    <w:rsid w:val="00EE065A"/>
    <w:rsid w:val="00EE06A7"/>
    <w:rsid w:val="00EE0D32"/>
    <w:rsid w:val="00EE1085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EF7EE6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05ED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0F1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4FFC17-1159-43C3-8338-1B6F0E24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397 157,9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397157.9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305060.7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423307728"/>
        <c:axId val="423306160"/>
        <c:axId val="0"/>
      </c:bar3DChart>
      <c:catAx>
        <c:axId val="4233077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423306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23306160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233077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5166-46A8-446F-91EB-06E2A3EF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11924</TotalTime>
  <Pages>5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Шадрина Виктория Владеевна</cp:lastModifiedBy>
  <cp:revision>82</cp:revision>
  <cp:lastPrinted>2017-10-10T10:12:00Z</cp:lastPrinted>
  <dcterms:created xsi:type="dcterms:W3CDTF">2018-01-22T06:23:00Z</dcterms:created>
  <dcterms:modified xsi:type="dcterms:W3CDTF">2023-11-20T09:16:00Z</dcterms:modified>
</cp:coreProperties>
</file>